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D34" w:rsidRPr="000C6986" w:rsidRDefault="00763D34" w:rsidP="00763D34">
      <w:pPr>
        <w:pStyle w:val="1"/>
        <w:numPr>
          <w:ilvl w:val="0"/>
          <w:numId w:val="0"/>
        </w:numPr>
        <w:jc w:val="center"/>
      </w:pPr>
      <w:bookmarkStart w:id="0" w:name="_Toc83911212"/>
      <w:r w:rsidRPr="000C6986">
        <w:t xml:space="preserve">ΠΑΡΑΡΤΗΜΑ V – </w:t>
      </w:r>
      <w:r>
        <w:t>ΥΠΟΔΕΙΓΜΑ</w:t>
      </w:r>
      <w:r w:rsidRPr="000C6986">
        <w:t xml:space="preserve"> ΟΙΚΟΝΟΜΙΚΗΣ ΠΡΟΣΦΟΡΑΣ</w:t>
      </w:r>
      <w:bookmarkEnd w:id="0"/>
    </w:p>
    <w:p w:rsidR="00763D34" w:rsidRPr="009E3DE5" w:rsidRDefault="00763D34" w:rsidP="00763D34">
      <w:pPr>
        <w:rPr>
          <w:rFonts w:asciiTheme="minorHAnsi" w:hAnsiTheme="minorHAnsi"/>
        </w:rPr>
      </w:pPr>
    </w:p>
    <w:p w:rsidR="00763D34" w:rsidRPr="003511DF" w:rsidRDefault="00763D34" w:rsidP="00763D34">
      <w:pPr>
        <w:jc w:val="center"/>
        <w:rPr>
          <w:rFonts w:asciiTheme="minorHAnsi" w:hAnsiTheme="minorHAnsi"/>
          <w:b/>
          <w:sz w:val="28"/>
          <w:szCs w:val="28"/>
        </w:rPr>
      </w:pPr>
      <w:r w:rsidRPr="003511DF">
        <w:rPr>
          <w:rFonts w:asciiTheme="minorHAnsi" w:hAnsiTheme="minorHAnsi"/>
          <w:b/>
          <w:sz w:val="28"/>
          <w:szCs w:val="28"/>
        </w:rPr>
        <w:t>Συγκεντρωτικός Πίνακας Οικονομικής Προσφοράς της Σύμβασης</w:t>
      </w:r>
    </w:p>
    <w:p w:rsidR="00763D34" w:rsidRDefault="00763D34" w:rsidP="00763D34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9"/>
        <w:gridCol w:w="1514"/>
        <w:gridCol w:w="2893"/>
      </w:tblGrid>
      <w:tr w:rsidR="00763D34" w:rsidRPr="00E237D5" w:rsidTr="00763D34">
        <w:trPr>
          <w:trHeight w:val="355"/>
          <w:jc w:val="center"/>
        </w:trPr>
        <w:tc>
          <w:tcPr>
            <w:tcW w:w="3889" w:type="dxa"/>
            <w:shd w:val="clear" w:color="auto" w:fill="F4B083" w:themeFill="accent2" w:themeFillTint="99"/>
          </w:tcPr>
          <w:p w:rsidR="00763D34" w:rsidRPr="00E237D5" w:rsidRDefault="00763D34" w:rsidP="00C16D52">
            <w:pPr>
              <w:rPr>
                <w:rFonts w:asciiTheme="minorHAnsi" w:eastAsia="Calibri" w:hAnsiTheme="minorHAnsi" w:cs="Times New Roman"/>
                <w:b/>
                <w:sz w:val="24"/>
                <w:szCs w:val="24"/>
              </w:rPr>
            </w:pPr>
            <w:r w:rsidRPr="00E237D5">
              <w:rPr>
                <w:rFonts w:asciiTheme="minorHAnsi" w:eastAsia="Calibri" w:hAnsiTheme="minorHAnsi" w:cs="Times New Roman"/>
                <w:b/>
                <w:sz w:val="24"/>
                <w:szCs w:val="24"/>
              </w:rPr>
              <w:t>Είδος Δαπάνης</w:t>
            </w:r>
          </w:p>
        </w:tc>
        <w:tc>
          <w:tcPr>
            <w:tcW w:w="1514" w:type="dxa"/>
            <w:shd w:val="clear" w:color="auto" w:fill="F4B083" w:themeFill="accent2" w:themeFillTint="99"/>
            <w:vAlign w:val="center"/>
          </w:tcPr>
          <w:p w:rsidR="00763D34" w:rsidRPr="00E237D5" w:rsidRDefault="00763D34" w:rsidP="00C16D52">
            <w:pPr>
              <w:rPr>
                <w:rFonts w:asciiTheme="minorHAnsi" w:eastAsia="Calibri" w:hAnsiTheme="minorHAnsi" w:cs="Times New Roman"/>
                <w:b/>
                <w:sz w:val="24"/>
                <w:szCs w:val="24"/>
              </w:rPr>
            </w:pPr>
            <w:r w:rsidRPr="00E237D5">
              <w:rPr>
                <w:rFonts w:asciiTheme="minorHAnsi" w:eastAsia="Calibri" w:hAnsiTheme="minorHAnsi" w:cs="Times New Roman"/>
                <w:b/>
                <w:sz w:val="24"/>
                <w:szCs w:val="24"/>
              </w:rPr>
              <w:t>Αριθμητικά</w:t>
            </w:r>
          </w:p>
        </w:tc>
        <w:tc>
          <w:tcPr>
            <w:tcW w:w="2893" w:type="dxa"/>
            <w:shd w:val="clear" w:color="auto" w:fill="F4B083" w:themeFill="accent2" w:themeFillTint="99"/>
            <w:vAlign w:val="center"/>
          </w:tcPr>
          <w:p w:rsidR="00763D34" w:rsidRPr="00E237D5" w:rsidRDefault="00763D34" w:rsidP="00C16D52">
            <w:pPr>
              <w:jc w:val="center"/>
              <w:rPr>
                <w:rFonts w:asciiTheme="minorHAnsi" w:eastAsia="Calibri" w:hAnsiTheme="minorHAnsi" w:cs="Times New Roman"/>
                <w:b/>
                <w:sz w:val="24"/>
                <w:szCs w:val="24"/>
              </w:rPr>
            </w:pPr>
            <w:r w:rsidRPr="00E237D5">
              <w:rPr>
                <w:rFonts w:asciiTheme="minorHAnsi" w:eastAsia="Calibri" w:hAnsiTheme="minorHAnsi" w:cs="Times New Roman"/>
                <w:b/>
                <w:sz w:val="24"/>
                <w:szCs w:val="24"/>
              </w:rPr>
              <w:t>Ολογράφως</w:t>
            </w:r>
          </w:p>
        </w:tc>
      </w:tr>
      <w:tr w:rsidR="00763D34" w:rsidRPr="00634E05" w:rsidTr="00C16D52">
        <w:trPr>
          <w:trHeight w:val="411"/>
          <w:jc w:val="center"/>
        </w:trPr>
        <w:tc>
          <w:tcPr>
            <w:tcW w:w="3889" w:type="dxa"/>
            <w:shd w:val="clear" w:color="auto" w:fill="auto"/>
            <w:vAlign w:val="center"/>
          </w:tcPr>
          <w:p w:rsidR="00763D34" w:rsidRPr="005F3E44" w:rsidRDefault="00763D34" w:rsidP="00C16D52">
            <w:pPr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5F3E44">
              <w:rPr>
                <w:rFonts w:asciiTheme="minorHAnsi" w:eastAsia="Calibri" w:hAnsiTheme="minorHAnsi" w:cs="Times New Roman"/>
                <w:sz w:val="20"/>
                <w:szCs w:val="20"/>
              </w:rPr>
              <w:t>Δαπάνες Συμβουλευτικής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763D34" w:rsidRPr="00634E05" w:rsidRDefault="00763D34" w:rsidP="00C16D52">
            <w:pPr>
              <w:jc w:val="center"/>
              <w:rPr>
                <w:rFonts w:asciiTheme="minorHAnsi" w:eastAsia="Calibri" w:hAnsiTheme="minorHAnsi" w:cs="Times New Roman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:rsidR="00763D34" w:rsidRPr="00634E05" w:rsidRDefault="00763D34" w:rsidP="00C16D52">
            <w:pPr>
              <w:jc w:val="center"/>
              <w:rPr>
                <w:rFonts w:asciiTheme="minorHAnsi" w:eastAsia="Calibri" w:hAnsiTheme="minorHAnsi" w:cs="Times New Roman"/>
              </w:rPr>
            </w:pPr>
          </w:p>
        </w:tc>
      </w:tr>
      <w:tr w:rsidR="00763D34" w:rsidRPr="00634E05" w:rsidTr="00C16D52">
        <w:trPr>
          <w:trHeight w:val="411"/>
          <w:jc w:val="center"/>
        </w:trPr>
        <w:tc>
          <w:tcPr>
            <w:tcW w:w="3889" w:type="dxa"/>
            <w:shd w:val="clear" w:color="auto" w:fill="auto"/>
            <w:vAlign w:val="center"/>
          </w:tcPr>
          <w:p w:rsidR="00763D34" w:rsidRPr="005F3E44" w:rsidRDefault="00763D34" w:rsidP="00C16D52">
            <w:pPr>
              <w:rPr>
                <w:rFonts w:asciiTheme="minorHAnsi" w:eastAsia="Calibri" w:hAnsiTheme="minorHAnsi" w:cs="Times New Roman"/>
                <w:b/>
                <w:sz w:val="20"/>
                <w:szCs w:val="20"/>
              </w:rPr>
            </w:pPr>
            <w:r w:rsidRPr="005F3E44">
              <w:rPr>
                <w:rFonts w:asciiTheme="minorHAnsi" w:eastAsia="Calibri" w:hAnsiTheme="minorHAnsi" w:cs="Times New Roman"/>
                <w:b/>
                <w:sz w:val="20"/>
                <w:szCs w:val="20"/>
              </w:rPr>
              <w:t>Μερικό Σύνολο προ έκπτωσης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763D34" w:rsidRPr="00634E05" w:rsidRDefault="00763D34" w:rsidP="00C16D52">
            <w:pPr>
              <w:jc w:val="center"/>
              <w:rPr>
                <w:rFonts w:asciiTheme="minorHAnsi" w:eastAsia="Calibri" w:hAnsiTheme="minorHAnsi" w:cs="Times New Roman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:rsidR="00763D34" w:rsidRPr="00634E05" w:rsidRDefault="00763D34" w:rsidP="00C16D52">
            <w:pPr>
              <w:jc w:val="center"/>
              <w:rPr>
                <w:rFonts w:asciiTheme="minorHAnsi" w:eastAsia="Calibri" w:hAnsiTheme="minorHAnsi" w:cs="Times New Roman"/>
              </w:rPr>
            </w:pPr>
          </w:p>
        </w:tc>
      </w:tr>
      <w:tr w:rsidR="00763D34" w:rsidRPr="00634E05" w:rsidTr="00C16D52">
        <w:trPr>
          <w:trHeight w:val="411"/>
          <w:jc w:val="center"/>
        </w:trPr>
        <w:tc>
          <w:tcPr>
            <w:tcW w:w="3889" w:type="dxa"/>
            <w:shd w:val="clear" w:color="auto" w:fill="auto"/>
            <w:vAlign w:val="center"/>
          </w:tcPr>
          <w:p w:rsidR="00763D34" w:rsidRPr="005F3E44" w:rsidRDefault="00763D34" w:rsidP="00C16D52">
            <w:pPr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5F3E44">
              <w:rPr>
                <w:rFonts w:asciiTheme="minorHAnsi" w:eastAsia="Calibri" w:hAnsiTheme="minorHAnsi" w:cs="Times New Roman"/>
                <w:b/>
                <w:sz w:val="20"/>
                <w:szCs w:val="20"/>
              </w:rPr>
              <w:t>Ποσοστό έκπτωσης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763D34" w:rsidRPr="00634E05" w:rsidRDefault="00763D34" w:rsidP="00C16D52">
            <w:pPr>
              <w:jc w:val="center"/>
              <w:rPr>
                <w:rFonts w:asciiTheme="minorHAnsi" w:eastAsia="Calibri" w:hAnsiTheme="minorHAnsi" w:cs="Times New Roman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:rsidR="00763D34" w:rsidRPr="00634E05" w:rsidRDefault="00763D34" w:rsidP="00C16D52">
            <w:pPr>
              <w:jc w:val="center"/>
              <w:rPr>
                <w:rFonts w:asciiTheme="minorHAnsi" w:eastAsia="Calibri" w:hAnsiTheme="minorHAnsi" w:cs="Times New Roman"/>
              </w:rPr>
            </w:pPr>
          </w:p>
        </w:tc>
      </w:tr>
      <w:tr w:rsidR="00763D34" w:rsidRPr="00E237D5" w:rsidTr="00763D34">
        <w:trPr>
          <w:trHeight w:val="416"/>
          <w:jc w:val="center"/>
        </w:trPr>
        <w:tc>
          <w:tcPr>
            <w:tcW w:w="3889" w:type="dxa"/>
            <w:shd w:val="clear" w:color="auto" w:fill="FBE4D5" w:themeFill="accent2" w:themeFillTint="33"/>
            <w:vAlign w:val="center"/>
          </w:tcPr>
          <w:p w:rsidR="00763D34" w:rsidRPr="00E237D5" w:rsidRDefault="00763D34" w:rsidP="00C16D52">
            <w:pPr>
              <w:rPr>
                <w:rFonts w:asciiTheme="minorHAnsi" w:eastAsia="Calibri" w:hAnsiTheme="minorHAnsi" w:cs="Times New Roman"/>
                <w:b/>
              </w:rPr>
            </w:pPr>
            <w:r w:rsidRPr="00E237D5">
              <w:rPr>
                <w:rFonts w:asciiTheme="minorHAnsi" w:eastAsia="Calibri" w:hAnsiTheme="minorHAnsi" w:cs="Times New Roman"/>
                <w:b/>
              </w:rPr>
              <w:t>Υπηρεσίες Συμβουλευτικής</w:t>
            </w:r>
          </w:p>
        </w:tc>
        <w:tc>
          <w:tcPr>
            <w:tcW w:w="1514" w:type="dxa"/>
            <w:shd w:val="clear" w:color="auto" w:fill="FBE4D5" w:themeFill="accent2" w:themeFillTint="33"/>
            <w:vAlign w:val="center"/>
          </w:tcPr>
          <w:p w:rsidR="00763D34" w:rsidRPr="00E237D5" w:rsidRDefault="00763D34" w:rsidP="00C16D52">
            <w:pPr>
              <w:jc w:val="center"/>
              <w:rPr>
                <w:rFonts w:asciiTheme="minorHAnsi" w:eastAsia="Calibri" w:hAnsiTheme="minorHAnsi" w:cs="Times New Roman"/>
              </w:rPr>
            </w:pPr>
          </w:p>
        </w:tc>
        <w:tc>
          <w:tcPr>
            <w:tcW w:w="2893" w:type="dxa"/>
            <w:shd w:val="clear" w:color="auto" w:fill="FBE4D5" w:themeFill="accent2" w:themeFillTint="33"/>
            <w:vAlign w:val="center"/>
          </w:tcPr>
          <w:p w:rsidR="00763D34" w:rsidRPr="00E237D5" w:rsidRDefault="00763D34" w:rsidP="00C16D52">
            <w:pPr>
              <w:jc w:val="center"/>
              <w:rPr>
                <w:rFonts w:asciiTheme="minorHAnsi" w:eastAsia="Calibri" w:hAnsiTheme="minorHAnsi" w:cs="Times New Roman"/>
              </w:rPr>
            </w:pPr>
          </w:p>
        </w:tc>
      </w:tr>
      <w:tr w:rsidR="00763D34" w:rsidRPr="00634E05" w:rsidTr="00C16D52">
        <w:trPr>
          <w:trHeight w:val="515"/>
          <w:jc w:val="center"/>
        </w:trPr>
        <w:tc>
          <w:tcPr>
            <w:tcW w:w="3889" w:type="dxa"/>
            <w:shd w:val="clear" w:color="auto" w:fill="auto"/>
            <w:vAlign w:val="center"/>
          </w:tcPr>
          <w:p w:rsidR="00763D34" w:rsidRPr="005F3E44" w:rsidRDefault="00763D34" w:rsidP="00C16D52">
            <w:pPr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5F3E44">
              <w:rPr>
                <w:rFonts w:asciiTheme="minorHAnsi" w:eastAsia="Calibri" w:hAnsiTheme="minorHAnsi" w:cs="Times New Roman"/>
                <w:sz w:val="20"/>
                <w:szCs w:val="20"/>
              </w:rPr>
              <w:t>Εκπαιδευτικό επίδομα ωφελούμενων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763D34" w:rsidRPr="00634E05" w:rsidRDefault="00763D34" w:rsidP="00C16D52">
            <w:pPr>
              <w:jc w:val="center"/>
              <w:rPr>
                <w:rFonts w:asciiTheme="minorHAnsi" w:eastAsia="Calibri" w:hAnsiTheme="minorHAnsi" w:cs="Times New Roman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:rsidR="00763D34" w:rsidRPr="00634E05" w:rsidRDefault="00763D34" w:rsidP="00C16D52">
            <w:pPr>
              <w:jc w:val="center"/>
              <w:rPr>
                <w:rFonts w:asciiTheme="minorHAnsi" w:eastAsia="Calibri" w:hAnsiTheme="minorHAnsi" w:cs="Times New Roman"/>
              </w:rPr>
            </w:pPr>
          </w:p>
        </w:tc>
      </w:tr>
      <w:tr w:rsidR="00763D34" w:rsidRPr="00634E05" w:rsidTr="00C16D52">
        <w:trPr>
          <w:trHeight w:val="407"/>
          <w:jc w:val="center"/>
        </w:trPr>
        <w:tc>
          <w:tcPr>
            <w:tcW w:w="3889" w:type="dxa"/>
            <w:shd w:val="clear" w:color="auto" w:fill="auto"/>
            <w:vAlign w:val="center"/>
          </w:tcPr>
          <w:p w:rsidR="00763D34" w:rsidRPr="005F3E44" w:rsidRDefault="00763D34" w:rsidP="00C16D52">
            <w:pPr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5F3E44">
              <w:rPr>
                <w:rFonts w:asciiTheme="minorHAnsi" w:eastAsia="Calibri" w:hAnsiTheme="minorHAnsi" w:cs="Times New Roman"/>
                <w:sz w:val="20"/>
                <w:szCs w:val="20"/>
              </w:rPr>
              <w:t>Δαπάνες κατάρτισης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763D34" w:rsidRPr="00634E05" w:rsidRDefault="00763D34" w:rsidP="00C16D52">
            <w:pPr>
              <w:jc w:val="center"/>
              <w:rPr>
                <w:rFonts w:asciiTheme="minorHAnsi" w:eastAsia="Calibri" w:hAnsiTheme="minorHAnsi" w:cs="Times New Roman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:rsidR="00763D34" w:rsidRPr="00634E05" w:rsidRDefault="00763D34" w:rsidP="00C16D52">
            <w:pPr>
              <w:jc w:val="center"/>
              <w:rPr>
                <w:rFonts w:asciiTheme="minorHAnsi" w:eastAsia="Calibri" w:hAnsiTheme="minorHAnsi" w:cs="Times New Roman"/>
              </w:rPr>
            </w:pPr>
          </w:p>
        </w:tc>
      </w:tr>
      <w:tr w:rsidR="00763D34" w:rsidRPr="00634E05" w:rsidTr="00C16D52">
        <w:trPr>
          <w:trHeight w:val="544"/>
          <w:jc w:val="center"/>
        </w:trPr>
        <w:tc>
          <w:tcPr>
            <w:tcW w:w="3889" w:type="dxa"/>
            <w:shd w:val="clear" w:color="auto" w:fill="auto"/>
            <w:vAlign w:val="center"/>
          </w:tcPr>
          <w:p w:rsidR="00763D34" w:rsidRPr="005F3E44" w:rsidRDefault="00763D34" w:rsidP="00C16D52">
            <w:pPr>
              <w:rPr>
                <w:rFonts w:asciiTheme="minorHAnsi" w:eastAsia="Calibri" w:hAnsiTheme="minorHAnsi" w:cs="Times New Roman"/>
                <w:b/>
                <w:sz w:val="20"/>
                <w:szCs w:val="20"/>
              </w:rPr>
            </w:pPr>
            <w:r w:rsidRPr="005F3E44">
              <w:rPr>
                <w:rFonts w:asciiTheme="minorHAnsi" w:eastAsia="Calibri" w:hAnsiTheme="minorHAnsi" w:cs="Times New Roman"/>
                <w:b/>
                <w:sz w:val="20"/>
                <w:szCs w:val="20"/>
              </w:rPr>
              <w:t>Μερικό Σύνολο προ έκπτωσης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763D34" w:rsidRPr="00634E05" w:rsidRDefault="00763D34" w:rsidP="00C16D52">
            <w:pPr>
              <w:jc w:val="center"/>
              <w:rPr>
                <w:rFonts w:asciiTheme="minorHAnsi" w:eastAsia="Calibri" w:hAnsiTheme="minorHAnsi" w:cs="Times New Roman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:rsidR="00763D34" w:rsidRPr="00634E05" w:rsidRDefault="00763D34" w:rsidP="00C16D52">
            <w:pPr>
              <w:jc w:val="center"/>
              <w:rPr>
                <w:rFonts w:asciiTheme="minorHAnsi" w:eastAsia="Calibri" w:hAnsiTheme="minorHAnsi" w:cs="Times New Roman"/>
              </w:rPr>
            </w:pPr>
          </w:p>
        </w:tc>
      </w:tr>
      <w:tr w:rsidR="00763D34" w:rsidRPr="00634E05" w:rsidTr="00C16D52">
        <w:trPr>
          <w:trHeight w:val="281"/>
          <w:jc w:val="center"/>
        </w:trPr>
        <w:tc>
          <w:tcPr>
            <w:tcW w:w="3889" w:type="dxa"/>
            <w:shd w:val="clear" w:color="auto" w:fill="auto"/>
            <w:vAlign w:val="center"/>
          </w:tcPr>
          <w:p w:rsidR="00763D34" w:rsidRPr="005F3E44" w:rsidRDefault="00763D34" w:rsidP="00C16D52">
            <w:pPr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5F3E44">
              <w:rPr>
                <w:rFonts w:asciiTheme="minorHAnsi" w:eastAsia="Calibri" w:hAnsiTheme="minorHAnsi" w:cs="Times New Roman"/>
                <w:b/>
                <w:sz w:val="20"/>
                <w:szCs w:val="20"/>
              </w:rPr>
              <w:t>Ποσοστό έκπτωσης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763D34" w:rsidRPr="00634E05" w:rsidRDefault="00763D34" w:rsidP="00C16D52">
            <w:pPr>
              <w:jc w:val="center"/>
              <w:rPr>
                <w:rFonts w:asciiTheme="minorHAnsi" w:eastAsia="Calibri" w:hAnsiTheme="minorHAnsi" w:cs="Times New Roman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:rsidR="00763D34" w:rsidRPr="00634E05" w:rsidRDefault="00763D34" w:rsidP="00C16D52">
            <w:pPr>
              <w:jc w:val="center"/>
              <w:rPr>
                <w:rFonts w:asciiTheme="minorHAnsi" w:eastAsia="Calibri" w:hAnsiTheme="minorHAnsi" w:cs="Times New Roman"/>
              </w:rPr>
            </w:pPr>
          </w:p>
        </w:tc>
      </w:tr>
      <w:tr w:rsidR="00763D34" w:rsidRPr="00E237D5" w:rsidTr="00763D34">
        <w:trPr>
          <w:trHeight w:val="544"/>
          <w:jc w:val="center"/>
        </w:trPr>
        <w:tc>
          <w:tcPr>
            <w:tcW w:w="3889" w:type="dxa"/>
            <w:shd w:val="clear" w:color="auto" w:fill="FBE4D5" w:themeFill="accent2" w:themeFillTint="33"/>
            <w:vAlign w:val="center"/>
          </w:tcPr>
          <w:p w:rsidR="00763D34" w:rsidRPr="00E237D5" w:rsidRDefault="00763D34" w:rsidP="00C16D52">
            <w:pPr>
              <w:rPr>
                <w:rFonts w:asciiTheme="minorHAnsi" w:eastAsia="Calibri" w:hAnsiTheme="minorHAnsi" w:cs="Times New Roman"/>
                <w:b/>
              </w:rPr>
            </w:pPr>
            <w:r w:rsidRPr="00E237D5">
              <w:rPr>
                <w:rFonts w:asciiTheme="minorHAnsi" w:eastAsia="Calibri" w:hAnsiTheme="minorHAnsi" w:cs="Times New Roman"/>
                <w:b/>
              </w:rPr>
              <w:t>Υπηρεσίες Κατάρτισης</w:t>
            </w:r>
          </w:p>
        </w:tc>
        <w:tc>
          <w:tcPr>
            <w:tcW w:w="1514" w:type="dxa"/>
            <w:shd w:val="clear" w:color="auto" w:fill="FBE4D5" w:themeFill="accent2" w:themeFillTint="33"/>
            <w:vAlign w:val="center"/>
          </w:tcPr>
          <w:p w:rsidR="00763D34" w:rsidRPr="00E237D5" w:rsidRDefault="00763D34" w:rsidP="00C16D52">
            <w:pPr>
              <w:jc w:val="center"/>
              <w:rPr>
                <w:rFonts w:asciiTheme="minorHAnsi" w:eastAsia="Calibri" w:hAnsiTheme="minorHAnsi" w:cs="Times New Roman"/>
                <w:b/>
              </w:rPr>
            </w:pPr>
          </w:p>
        </w:tc>
        <w:tc>
          <w:tcPr>
            <w:tcW w:w="2893" w:type="dxa"/>
            <w:shd w:val="clear" w:color="auto" w:fill="FBE4D5" w:themeFill="accent2" w:themeFillTint="33"/>
            <w:vAlign w:val="center"/>
          </w:tcPr>
          <w:p w:rsidR="00763D34" w:rsidRPr="00E237D5" w:rsidRDefault="00763D34" w:rsidP="00C16D52">
            <w:pPr>
              <w:jc w:val="center"/>
              <w:rPr>
                <w:rFonts w:asciiTheme="minorHAnsi" w:eastAsia="Calibri" w:hAnsiTheme="minorHAnsi" w:cs="Times New Roman"/>
                <w:b/>
              </w:rPr>
            </w:pPr>
          </w:p>
        </w:tc>
      </w:tr>
      <w:tr w:rsidR="00763D34" w:rsidRPr="00634E05" w:rsidTr="00C16D52">
        <w:trPr>
          <w:trHeight w:val="544"/>
          <w:jc w:val="center"/>
        </w:trPr>
        <w:tc>
          <w:tcPr>
            <w:tcW w:w="3889" w:type="dxa"/>
            <w:shd w:val="clear" w:color="auto" w:fill="auto"/>
            <w:vAlign w:val="center"/>
          </w:tcPr>
          <w:p w:rsidR="00763D34" w:rsidRPr="005F3E44" w:rsidRDefault="00763D34" w:rsidP="00C16D52">
            <w:pPr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5F3E44">
              <w:rPr>
                <w:rFonts w:asciiTheme="minorHAnsi" w:eastAsia="Calibri" w:hAnsiTheme="minorHAnsi" w:cs="Times New Roman"/>
                <w:sz w:val="20"/>
                <w:szCs w:val="20"/>
              </w:rPr>
              <w:t>Κόστος πιστοποίησης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763D34" w:rsidRPr="00634E05" w:rsidRDefault="00763D34" w:rsidP="00C16D52">
            <w:pPr>
              <w:jc w:val="center"/>
              <w:rPr>
                <w:rFonts w:asciiTheme="minorHAnsi" w:eastAsia="Calibri" w:hAnsiTheme="minorHAnsi" w:cs="Times New Roman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:rsidR="00763D34" w:rsidRPr="00634E05" w:rsidRDefault="00763D34" w:rsidP="00C16D52">
            <w:pPr>
              <w:jc w:val="center"/>
              <w:rPr>
                <w:rFonts w:asciiTheme="minorHAnsi" w:eastAsia="Calibri" w:hAnsiTheme="minorHAnsi" w:cs="Times New Roman"/>
              </w:rPr>
            </w:pPr>
          </w:p>
        </w:tc>
      </w:tr>
      <w:tr w:rsidR="00763D34" w:rsidRPr="00634E05" w:rsidTr="00C16D52">
        <w:trPr>
          <w:trHeight w:val="319"/>
          <w:jc w:val="center"/>
        </w:trPr>
        <w:tc>
          <w:tcPr>
            <w:tcW w:w="3889" w:type="dxa"/>
            <w:shd w:val="clear" w:color="auto" w:fill="auto"/>
            <w:vAlign w:val="center"/>
          </w:tcPr>
          <w:p w:rsidR="00763D34" w:rsidRPr="005F3E44" w:rsidRDefault="00763D34" w:rsidP="00C16D52">
            <w:pPr>
              <w:rPr>
                <w:rFonts w:asciiTheme="minorHAnsi" w:eastAsia="Calibri" w:hAnsiTheme="minorHAnsi" w:cs="Times New Roman"/>
                <w:sz w:val="20"/>
                <w:szCs w:val="20"/>
              </w:rPr>
            </w:pPr>
            <w:r w:rsidRPr="005F3E44">
              <w:rPr>
                <w:rFonts w:asciiTheme="minorHAnsi" w:eastAsia="Calibri" w:hAnsiTheme="minorHAnsi" w:cs="Times New Roman"/>
                <w:b/>
                <w:sz w:val="20"/>
                <w:szCs w:val="20"/>
              </w:rPr>
              <w:t>Ποσοστό έκπτωσης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763D34" w:rsidRPr="00634E05" w:rsidRDefault="00763D34" w:rsidP="00C16D52">
            <w:pPr>
              <w:jc w:val="center"/>
              <w:rPr>
                <w:rFonts w:asciiTheme="minorHAnsi" w:eastAsia="Calibri" w:hAnsiTheme="minorHAnsi" w:cs="Times New Roman"/>
              </w:rPr>
            </w:pPr>
          </w:p>
        </w:tc>
        <w:tc>
          <w:tcPr>
            <w:tcW w:w="2893" w:type="dxa"/>
            <w:shd w:val="clear" w:color="auto" w:fill="auto"/>
            <w:vAlign w:val="center"/>
          </w:tcPr>
          <w:p w:rsidR="00763D34" w:rsidRPr="00634E05" w:rsidRDefault="00763D34" w:rsidP="00C16D52">
            <w:pPr>
              <w:jc w:val="center"/>
              <w:rPr>
                <w:rFonts w:asciiTheme="minorHAnsi" w:eastAsia="Calibri" w:hAnsiTheme="minorHAnsi" w:cs="Times New Roman"/>
              </w:rPr>
            </w:pPr>
          </w:p>
        </w:tc>
      </w:tr>
      <w:tr w:rsidR="00763D34" w:rsidRPr="00E237D5" w:rsidTr="00763D34">
        <w:trPr>
          <w:trHeight w:val="544"/>
          <w:jc w:val="center"/>
        </w:trPr>
        <w:tc>
          <w:tcPr>
            <w:tcW w:w="3889" w:type="dxa"/>
            <w:shd w:val="clear" w:color="auto" w:fill="FBE4D5" w:themeFill="accent2" w:themeFillTint="33"/>
            <w:vAlign w:val="center"/>
          </w:tcPr>
          <w:p w:rsidR="00763D34" w:rsidRPr="00E237D5" w:rsidRDefault="00763D34" w:rsidP="00C16D52">
            <w:pPr>
              <w:rPr>
                <w:rFonts w:asciiTheme="minorHAnsi" w:eastAsia="Calibri" w:hAnsiTheme="minorHAnsi" w:cs="Times New Roman"/>
                <w:b/>
              </w:rPr>
            </w:pPr>
            <w:r w:rsidRPr="00E237D5">
              <w:rPr>
                <w:rFonts w:asciiTheme="minorHAnsi" w:eastAsia="Calibri" w:hAnsiTheme="minorHAnsi" w:cs="Times New Roman"/>
                <w:b/>
              </w:rPr>
              <w:t>Υπηρεσίες Πιστοποίησης</w:t>
            </w:r>
          </w:p>
        </w:tc>
        <w:tc>
          <w:tcPr>
            <w:tcW w:w="1514" w:type="dxa"/>
            <w:shd w:val="clear" w:color="auto" w:fill="FBE4D5" w:themeFill="accent2" w:themeFillTint="33"/>
            <w:vAlign w:val="center"/>
          </w:tcPr>
          <w:p w:rsidR="00763D34" w:rsidRPr="00E237D5" w:rsidRDefault="00763D34" w:rsidP="00C16D52">
            <w:pPr>
              <w:jc w:val="center"/>
              <w:rPr>
                <w:rFonts w:asciiTheme="minorHAnsi" w:eastAsia="Calibri" w:hAnsiTheme="minorHAnsi" w:cs="Times New Roman"/>
                <w:b/>
              </w:rPr>
            </w:pPr>
          </w:p>
        </w:tc>
        <w:tc>
          <w:tcPr>
            <w:tcW w:w="2893" w:type="dxa"/>
            <w:shd w:val="clear" w:color="auto" w:fill="FBE4D5" w:themeFill="accent2" w:themeFillTint="33"/>
            <w:vAlign w:val="center"/>
          </w:tcPr>
          <w:p w:rsidR="00763D34" w:rsidRPr="00E237D5" w:rsidRDefault="00763D34" w:rsidP="00C16D52">
            <w:pPr>
              <w:jc w:val="center"/>
              <w:rPr>
                <w:rFonts w:asciiTheme="minorHAnsi" w:eastAsia="Calibri" w:hAnsiTheme="minorHAnsi" w:cs="Times New Roman"/>
                <w:b/>
              </w:rPr>
            </w:pPr>
          </w:p>
        </w:tc>
      </w:tr>
      <w:tr w:rsidR="00763D34" w:rsidRPr="00634E05" w:rsidTr="00763D34">
        <w:trPr>
          <w:trHeight w:val="544"/>
          <w:jc w:val="center"/>
        </w:trPr>
        <w:tc>
          <w:tcPr>
            <w:tcW w:w="3889" w:type="dxa"/>
            <w:shd w:val="clear" w:color="auto" w:fill="F7CAAC" w:themeFill="accent2" w:themeFillTint="66"/>
            <w:vAlign w:val="center"/>
          </w:tcPr>
          <w:p w:rsidR="00763D34" w:rsidRPr="005F3E44" w:rsidRDefault="00763D34" w:rsidP="00C16D52">
            <w:pPr>
              <w:rPr>
                <w:rFonts w:asciiTheme="minorHAnsi" w:eastAsia="Calibri" w:hAnsiTheme="minorHAnsi" w:cs="Times New Roman"/>
                <w:b/>
                <w:sz w:val="20"/>
                <w:szCs w:val="20"/>
              </w:rPr>
            </w:pPr>
            <w:r w:rsidRPr="00811771">
              <w:rPr>
                <w:rFonts w:asciiTheme="minorHAnsi" w:eastAsia="Calibri" w:hAnsiTheme="minorHAnsi" w:cs="Times New Roman"/>
                <w:b/>
                <w:sz w:val="20"/>
                <w:szCs w:val="20"/>
              </w:rPr>
              <w:t>ΣΥΝΟΛΙΚΟ ΠΟΣΟΣΤΟ ΕΚΠΤΩΣΗΣ</w:t>
            </w:r>
          </w:p>
        </w:tc>
        <w:tc>
          <w:tcPr>
            <w:tcW w:w="1514" w:type="dxa"/>
            <w:shd w:val="clear" w:color="auto" w:fill="F7CAAC" w:themeFill="accent2" w:themeFillTint="66"/>
            <w:vAlign w:val="center"/>
          </w:tcPr>
          <w:p w:rsidR="00763D34" w:rsidRPr="00634E05" w:rsidRDefault="00763D34" w:rsidP="00C16D52">
            <w:pPr>
              <w:jc w:val="center"/>
              <w:rPr>
                <w:rFonts w:asciiTheme="minorHAnsi" w:eastAsia="Calibri" w:hAnsiTheme="minorHAnsi" w:cs="Times New Roman"/>
                <w:b/>
                <w:sz w:val="26"/>
                <w:szCs w:val="26"/>
              </w:rPr>
            </w:pPr>
          </w:p>
        </w:tc>
        <w:tc>
          <w:tcPr>
            <w:tcW w:w="2893" w:type="dxa"/>
            <w:shd w:val="clear" w:color="auto" w:fill="F7CAAC" w:themeFill="accent2" w:themeFillTint="66"/>
            <w:vAlign w:val="center"/>
          </w:tcPr>
          <w:p w:rsidR="00763D34" w:rsidRPr="00634E05" w:rsidRDefault="00763D34" w:rsidP="00C16D52">
            <w:pPr>
              <w:jc w:val="center"/>
              <w:rPr>
                <w:rFonts w:asciiTheme="minorHAnsi" w:eastAsia="Calibri" w:hAnsiTheme="minorHAnsi" w:cs="Times New Roman"/>
                <w:b/>
                <w:sz w:val="26"/>
                <w:szCs w:val="26"/>
              </w:rPr>
            </w:pPr>
          </w:p>
        </w:tc>
      </w:tr>
      <w:tr w:rsidR="00763D34" w:rsidRPr="00E237D5" w:rsidTr="00763D34">
        <w:trPr>
          <w:trHeight w:val="538"/>
          <w:jc w:val="center"/>
        </w:trPr>
        <w:tc>
          <w:tcPr>
            <w:tcW w:w="3889" w:type="dxa"/>
            <w:shd w:val="clear" w:color="auto" w:fill="F4B083" w:themeFill="accent2" w:themeFillTint="99"/>
            <w:vAlign w:val="center"/>
          </w:tcPr>
          <w:p w:rsidR="00763D34" w:rsidRPr="00E237D5" w:rsidRDefault="00763D34" w:rsidP="00C16D52">
            <w:pPr>
              <w:jc w:val="left"/>
              <w:rPr>
                <w:rFonts w:asciiTheme="minorHAnsi" w:eastAsia="Calibri" w:hAnsiTheme="minorHAnsi" w:cs="Times New Roman"/>
                <w:b/>
                <w:sz w:val="24"/>
                <w:szCs w:val="24"/>
              </w:rPr>
            </w:pPr>
            <w:r w:rsidRPr="00E237D5">
              <w:rPr>
                <w:rFonts w:asciiTheme="minorHAnsi" w:eastAsia="Calibri" w:hAnsiTheme="minorHAnsi" w:cs="Times New Roman"/>
                <w:b/>
                <w:sz w:val="24"/>
                <w:szCs w:val="24"/>
              </w:rPr>
              <w:t>ΣΥΝΟΛΙΚΟ ΚΟΣΤΟΣ ΠΡΟΣΦΟΡΑΣ (</w:t>
            </w:r>
            <w:proofErr w:type="spellStart"/>
            <w:r w:rsidRPr="00E237D5">
              <w:rPr>
                <w:rFonts w:asciiTheme="minorHAnsi" w:eastAsia="Calibri" w:hAnsiTheme="minorHAnsi" w:cs="Times New Roman"/>
                <w:b/>
                <w:sz w:val="24"/>
                <w:szCs w:val="24"/>
              </w:rPr>
              <w:t>Κi</w:t>
            </w:r>
            <w:proofErr w:type="spellEnd"/>
            <w:r w:rsidRPr="00E237D5">
              <w:rPr>
                <w:rFonts w:asciiTheme="minorHAnsi" w:eastAsia="Calibri" w:hAnsiTheme="minorHAnsi" w:cs="Times New Roman"/>
                <w:b/>
                <w:sz w:val="24"/>
                <w:szCs w:val="24"/>
              </w:rPr>
              <w:t>) (Υπηρεσίες Συμβουλευτικής Κατάρτισης &amp; Πιστοποίησης)</w:t>
            </w:r>
          </w:p>
        </w:tc>
        <w:tc>
          <w:tcPr>
            <w:tcW w:w="1514" w:type="dxa"/>
            <w:shd w:val="clear" w:color="auto" w:fill="F4B083" w:themeFill="accent2" w:themeFillTint="99"/>
            <w:vAlign w:val="center"/>
          </w:tcPr>
          <w:p w:rsidR="00763D34" w:rsidRPr="00E237D5" w:rsidRDefault="00763D34" w:rsidP="00C16D52">
            <w:pPr>
              <w:jc w:val="center"/>
              <w:rPr>
                <w:rFonts w:asciiTheme="minorHAnsi" w:eastAsia="Calibr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2893" w:type="dxa"/>
            <w:shd w:val="clear" w:color="auto" w:fill="F4B083" w:themeFill="accent2" w:themeFillTint="99"/>
            <w:vAlign w:val="center"/>
          </w:tcPr>
          <w:p w:rsidR="00763D34" w:rsidRPr="00E237D5" w:rsidRDefault="00763D34" w:rsidP="00C16D52">
            <w:pPr>
              <w:jc w:val="center"/>
              <w:rPr>
                <w:rFonts w:asciiTheme="minorHAnsi" w:eastAsia="Calibri" w:hAnsiTheme="minorHAnsi" w:cs="Times New Roman"/>
                <w:b/>
                <w:sz w:val="24"/>
                <w:szCs w:val="24"/>
              </w:rPr>
            </w:pPr>
          </w:p>
        </w:tc>
      </w:tr>
    </w:tbl>
    <w:p w:rsidR="00763D34" w:rsidRDefault="00763D34" w:rsidP="00763D34">
      <w:pPr>
        <w:jc w:val="left"/>
        <w:rPr>
          <w:rFonts w:asciiTheme="minorHAnsi" w:eastAsiaTheme="majorEastAsia" w:hAnsiTheme="minorHAnsi" w:cs="Arial"/>
          <w:b/>
          <w:bCs/>
        </w:rPr>
      </w:pPr>
    </w:p>
    <w:p w:rsidR="00763D34" w:rsidRDefault="00763D34" w:rsidP="00763D34">
      <w:pPr>
        <w:jc w:val="left"/>
        <w:rPr>
          <w:rFonts w:asciiTheme="minorHAnsi" w:eastAsiaTheme="majorEastAsia" w:hAnsiTheme="minorHAnsi" w:cs="Arial"/>
          <w:b/>
          <w:bCs/>
        </w:rPr>
      </w:pPr>
    </w:p>
    <w:p w:rsidR="00763D34" w:rsidRPr="00545042" w:rsidRDefault="00763D34" w:rsidP="00763D34">
      <w:pPr>
        <w:jc w:val="left"/>
        <w:rPr>
          <w:rFonts w:asciiTheme="minorHAnsi" w:eastAsiaTheme="majorEastAsia" w:hAnsiTheme="minorHAnsi" w:cs="Arial"/>
          <w:b/>
          <w:bCs/>
        </w:rPr>
      </w:pPr>
      <w:r w:rsidRPr="00545042">
        <w:rPr>
          <w:rFonts w:asciiTheme="minorHAnsi" w:eastAsiaTheme="majorEastAsia" w:hAnsiTheme="minorHAnsi" w:cs="Arial"/>
          <w:b/>
          <w:bCs/>
        </w:rPr>
        <w:t>ΤΡΟΠΟΣ ΕΠΙΛΟΓΗΣ ΠΛΗΡΩΜΗΣ ΣΥΜΦΩΝΑ ΜΕ ΤΗΝ ΕΝΟΤΗΤΑ 5.1.1. ΤΗΣ ΔΙΑΚΗΡΥΞΗΣ</w:t>
      </w:r>
    </w:p>
    <w:p w:rsidR="00763D34" w:rsidRPr="00545042" w:rsidRDefault="00763D34" w:rsidP="00763D34">
      <w:pPr>
        <w:jc w:val="left"/>
        <w:rPr>
          <w:rFonts w:asciiTheme="minorHAnsi" w:eastAsiaTheme="majorEastAsia" w:hAnsiTheme="minorHAnsi" w:cs="Arial"/>
          <w:b/>
          <w:bCs/>
        </w:rPr>
      </w:pPr>
    </w:p>
    <w:p w:rsidR="00763D34" w:rsidRPr="00545042" w:rsidRDefault="00763D34" w:rsidP="00763D34">
      <w:pPr>
        <w:jc w:val="left"/>
        <w:rPr>
          <w:rFonts w:asciiTheme="minorHAnsi" w:eastAsiaTheme="majorEastAsia" w:hAnsiTheme="minorHAnsi" w:cs="Arial"/>
          <w:bCs/>
        </w:rPr>
      </w:pPr>
      <w:r w:rsidRPr="00545042">
        <w:rPr>
          <w:rFonts w:asciiTheme="minorHAnsi" w:eastAsiaTheme="majorEastAsia" w:hAnsiTheme="minorHAnsi" w:cs="Arial"/>
          <w:bCs/>
        </w:rPr>
        <w:t>Λαμβάνοντας υπόψη τους τρόπους πληρωμής του αναδόχου σύμφωνα με την ενότητα 5.1.1 της Διακήρυξης, επιλέγω ως τόπο πληρωμής τον:</w:t>
      </w:r>
    </w:p>
    <w:p w:rsidR="00763D34" w:rsidRPr="00545042" w:rsidRDefault="00763D34" w:rsidP="00763D34">
      <w:pPr>
        <w:jc w:val="left"/>
        <w:rPr>
          <w:rFonts w:asciiTheme="minorHAnsi" w:eastAsiaTheme="majorEastAsia" w:hAnsiTheme="minorHAnsi" w:cs="Arial"/>
          <w:bCs/>
        </w:rPr>
      </w:pPr>
    </w:p>
    <w:p w:rsidR="00763D34" w:rsidRPr="00545042" w:rsidRDefault="00763D34" w:rsidP="00763D34">
      <w:pPr>
        <w:jc w:val="left"/>
        <w:rPr>
          <w:rFonts w:asciiTheme="minorHAnsi" w:eastAsiaTheme="majorEastAsia" w:hAnsiTheme="minorHAnsi" w:cs="Arial"/>
          <w:bCs/>
        </w:rPr>
      </w:pPr>
      <w:r w:rsidRPr="00545042">
        <w:rPr>
          <w:rFonts w:asciiTheme="minorHAnsi" w:eastAsiaTheme="majorEastAsia" w:hAnsiTheme="minorHAnsi" w:cs="Arial"/>
          <w:bCs/>
        </w:rPr>
        <w:t>1</w:t>
      </w:r>
      <w:r w:rsidRPr="00545042">
        <w:rPr>
          <w:rFonts w:asciiTheme="minorHAnsi" w:eastAsiaTheme="majorEastAsia" w:hAnsiTheme="minorHAnsi" w:cs="Arial"/>
          <w:bCs/>
          <w:vertAlign w:val="superscript"/>
        </w:rPr>
        <w:t>ος</w:t>
      </w:r>
      <w:r w:rsidRPr="00545042">
        <w:rPr>
          <w:rFonts w:asciiTheme="minorHAnsi" w:eastAsiaTheme="majorEastAsia" w:hAnsiTheme="minorHAnsi" w:cs="Arial"/>
          <w:bCs/>
        </w:rPr>
        <w:t xml:space="preserve"> Τρόπος    </w:t>
      </w:r>
      <w:r w:rsidRPr="00545042">
        <w:rPr>
          <w:rFonts w:asciiTheme="minorHAnsi" w:eastAsiaTheme="majorEastAsia" w:hAnsiTheme="minorHAnsi" w:cs="Arial"/>
          <w:bCs/>
        </w:rPr>
        <w:sym w:font="Wingdings" w:char="F06F"/>
      </w:r>
    </w:p>
    <w:p w:rsidR="00763D34" w:rsidRPr="002228C9" w:rsidRDefault="00763D34" w:rsidP="00763D34">
      <w:pPr>
        <w:jc w:val="left"/>
        <w:rPr>
          <w:rFonts w:asciiTheme="minorHAnsi" w:eastAsiaTheme="majorEastAsia" w:hAnsiTheme="minorHAnsi" w:cs="Arial"/>
          <w:bCs/>
        </w:rPr>
      </w:pPr>
      <w:r w:rsidRPr="00545042">
        <w:rPr>
          <w:rFonts w:asciiTheme="minorHAnsi" w:eastAsiaTheme="majorEastAsia" w:hAnsiTheme="minorHAnsi" w:cs="Arial"/>
          <w:bCs/>
        </w:rPr>
        <w:t>2</w:t>
      </w:r>
      <w:r w:rsidRPr="00545042">
        <w:rPr>
          <w:rFonts w:asciiTheme="minorHAnsi" w:eastAsiaTheme="majorEastAsia" w:hAnsiTheme="minorHAnsi" w:cs="Arial"/>
          <w:bCs/>
          <w:vertAlign w:val="superscript"/>
        </w:rPr>
        <w:t>ος</w:t>
      </w:r>
      <w:r w:rsidRPr="00545042">
        <w:rPr>
          <w:rFonts w:asciiTheme="minorHAnsi" w:eastAsiaTheme="majorEastAsia" w:hAnsiTheme="minorHAnsi" w:cs="Arial"/>
          <w:bCs/>
        </w:rPr>
        <w:t xml:space="preserve"> Τρόπος    </w:t>
      </w:r>
      <w:r w:rsidRPr="00545042">
        <w:rPr>
          <w:rFonts w:asciiTheme="minorHAnsi" w:eastAsiaTheme="majorEastAsia" w:hAnsiTheme="minorHAnsi" w:cs="Arial"/>
          <w:bCs/>
        </w:rPr>
        <w:sym w:font="Wingdings" w:char="F06F"/>
      </w:r>
      <w:bookmarkStart w:id="1" w:name="_GoBack"/>
      <w:bookmarkEnd w:id="1"/>
    </w:p>
    <w:p w:rsidR="00293B7C" w:rsidRPr="00763D34" w:rsidRDefault="00293B7C" w:rsidP="00763D34"/>
    <w:sectPr w:rsidR="00293B7C" w:rsidRPr="00763D34" w:rsidSect="00E624AC">
      <w:headerReference w:type="default" r:id="rId7"/>
      <w:footerReference w:type="default" r:id="rId8"/>
      <w:pgSz w:w="11906" w:h="16838"/>
      <w:pgMar w:top="1440" w:right="1800" w:bottom="1440" w:left="1800" w:header="284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504" w:rsidRDefault="00711504" w:rsidP="00E624AC">
      <w:r>
        <w:separator/>
      </w:r>
    </w:p>
  </w:endnote>
  <w:endnote w:type="continuationSeparator" w:id="0">
    <w:p w:rsidR="00711504" w:rsidRDefault="00711504" w:rsidP="00E6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4AC" w:rsidRPr="005D5B0A" w:rsidRDefault="00E624AC" w:rsidP="00E624AC">
    <w:pPr>
      <w:pBdr>
        <w:top w:val="single" w:sz="4" w:space="1" w:color="auto"/>
      </w:pBdr>
      <w:tabs>
        <w:tab w:val="center" w:pos="4153"/>
        <w:tab w:val="right" w:pos="7938"/>
      </w:tabs>
      <w:ind w:right="143"/>
      <w:jc w:val="center"/>
      <w:rPr>
        <w:sz w:val="18"/>
        <w:szCs w:val="18"/>
      </w:rPr>
    </w:pPr>
    <w:r w:rsidRPr="005D5B0A">
      <w:rPr>
        <w:noProof/>
        <w:lang w:eastAsia="el-GR"/>
      </w:rPr>
      <w:drawing>
        <wp:inline distT="0" distB="0" distL="0" distR="0" wp14:anchorId="52C07E7D" wp14:editId="3DC17553">
          <wp:extent cx="4181475" cy="833678"/>
          <wp:effectExtent l="19050" t="0" r="9525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pourgeio-ependyseisFLNEAEK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5638" cy="842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D5B0A">
      <w:rPr>
        <w:rFonts w:asciiTheme="minorHAnsi" w:hAnsiTheme="minorHAnsi" w:cstheme="minorHAnsi"/>
        <w:sz w:val="18"/>
        <w:szCs w:val="18"/>
      </w:rPr>
      <w:t xml:space="preserve">Σελίδα </w:t>
    </w:r>
    <w:r w:rsidRPr="005D5B0A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5D5B0A">
      <w:rPr>
        <w:rFonts w:asciiTheme="minorHAnsi" w:hAnsiTheme="minorHAnsi" w:cstheme="minorHAnsi"/>
        <w:b/>
        <w:bCs/>
        <w:sz w:val="18"/>
        <w:szCs w:val="18"/>
      </w:rPr>
      <w:instrText>PAGE  \* Arabic  \* MERGEFORMAT</w:instrText>
    </w:r>
    <w:r w:rsidRPr="005D5B0A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763D34">
      <w:rPr>
        <w:rFonts w:asciiTheme="minorHAnsi" w:hAnsiTheme="minorHAnsi" w:cstheme="minorHAnsi"/>
        <w:b/>
        <w:bCs/>
        <w:noProof/>
        <w:sz w:val="18"/>
        <w:szCs w:val="18"/>
      </w:rPr>
      <w:t>1</w:t>
    </w:r>
    <w:r w:rsidRPr="005D5B0A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Pr="005D5B0A">
      <w:rPr>
        <w:rFonts w:asciiTheme="minorHAnsi" w:hAnsiTheme="minorHAnsi" w:cstheme="minorHAnsi"/>
        <w:sz w:val="18"/>
        <w:szCs w:val="18"/>
      </w:rPr>
      <w:t xml:space="preserve"> από </w:t>
    </w:r>
    <w:r>
      <w:rPr>
        <w:rFonts w:asciiTheme="minorHAnsi" w:hAnsiTheme="minorHAnsi" w:cstheme="minorHAnsi"/>
        <w:b/>
        <w:bCs/>
        <w:noProof/>
        <w:sz w:val="18"/>
        <w:szCs w:val="18"/>
      </w:rPr>
      <w:fldChar w:fldCharType="begin"/>
    </w:r>
    <w:r>
      <w:rPr>
        <w:rFonts w:asciiTheme="minorHAnsi" w:hAnsiTheme="minorHAnsi" w:cstheme="minorHAnsi"/>
        <w:b/>
        <w:bCs/>
        <w:noProof/>
        <w:sz w:val="18"/>
        <w:szCs w:val="18"/>
      </w:rPr>
      <w:instrText>NUMPAGES  \* Arabic  \* MERGEFORMAT</w:instrText>
    </w:r>
    <w:r>
      <w:rPr>
        <w:rFonts w:asciiTheme="minorHAnsi" w:hAnsiTheme="minorHAnsi" w:cstheme="minorHAnsi"/>
        <w:b/>
        <w:bCs/>
        <w:noProof/>
        <w:sz w:val="18"/>
        <w:szCs w:val="18"/>
      </w:rPr>
      <w:fldChar w:fldCharType="separate"/>
    </w:r>
    <w:r w:rsidR="00763D34">
      <w:rPr>
        <w:rFonts w:asciiTheme="minorHAnsi" w:hAnsiTheme="minorHAnsi" w:cstheme="minorHAnsi"/>
        <w:b/>
        <w:bCs/>
        <w:noProof/>
        <w:sz w:val="18"/>
        <w:szCs w:val="18"/>
      </w:rPr>
      <w:t>1</w:t>
    </w:r>
    <w:r>
      <w:rPr>
        <w:rFonts w:asciiTheme="minorHAnsi" w:hAnsiTheme="minorHAnsi" w:cstheme="minorHAnsi"/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504" w:rsidRDefault="00711504" w:rsidP="00E624AC">
      <w:r>
        <w:separator/>
      </w:r>
    </w:p>
  </w:footnote>
  <w:footnote w:type="continuationSeparator" w:id="0">
    <w:p w:rsidR="00711504" w:rsidRDefault="00711504" w:rsidP="00E62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4AC" w:rsidRPr="00E624AC" w:rsidRDefault="00E624AC" w:rsidP="00E624AC">
    <w:pPr>
      <w:pStyle w:val="a4"/>
      <w:jc w:val="center"/>
      <w:rPr>
        <w:rFonts w:asciiTheme="minorHAnsi" w:hAnsiTheme="minorHAnsi"/>
        <w:b/>
        <w:sz w:val="16"/>
        <w:szCs w:val="16"/>
      </w:rPr>
    </w:pPr>
    <w:r w:rsidRPr="00E624AC">
      <w:rPr>
        <w:rFonts w:asciiTheme="minorHAnsi" w:hAnsiTheme="minorHAnsi"/>
        <w:b/>
        <w:sz w:val="16"/>
        <w:szCs w:val="16"/>
      </w:rPr>
      <w:t>ΔΙΑΚΗΡΥΞΗ ΔΙΕΘΝΟΥΣ ΑΝΟΙΚΤΟΥ ΗΛΕΚΤΡΟΝΙΚΟΥ ΔΙΑΓΩΝΙΣΜΟΥ ΓΙΑ ΤΟ ΕΡΓΟ:</w:t>
    </w:r>
  </w:p>
  <w:p w:rsidR="00E624AC" w:rsidRPr="00E624AC" w:rsidRDefault="00E624AC" w:rsidP="00E624AC">
    <w:pPr>
      <w:pStyle w:val="a4"/>
      <w:pBdr>
        <w:bottom w:val="single" w:sz="4" w:space="1" w:color="auto"/>
      </w:pBdr>
      <w:ind w:left="142" w:right="143"/>
      <w:jc w:val="center"/>
      <w:rPr>
        <w:rFonts w:asciiTheme="minorHAnsi" w:hAnsiTheme="minorHAnsi"/>
        <w:b/>
        <w:sz w:val="16"/>
        <w:szCs w:val="16"/>
      </w:rPr>
    </w:pPr>
    <w:r w:rsidRPr="00E624AC">
      <w:rPr>
        <w:rFonts w:asciiTheme="minorHAnsi" w:hAnsiTheme="minorHAnsi"/>
        <w:b/>
        <w:sz w:val="16"/>
        <w:szCs w:val="16"/>
      </w:rPr>
      <w:t>«ΕΝΙΣΧΥΣΗ  ΓΝΩΣΕΩΝ ΚΑΙ ΔΕΞΙΟΤΗΤΩΝ ΕΡΓΑΖΟΜΕΝΩΝ ΣΕ ΘΕΜΑΤΙΚΑ ΑΝΤΙΚΕΙΜΕΝΑ  ΑΝΤΙΜΕΤΩΠΙΣΗΣ ΕΠΑΓΓΕΛΜΑΤΙΚΟΥ ΚΙΝΔΥΝΟΥ, ΕΞΟΙΚΟΝΟΜΗΣΗΣ ΕΝΕΡΓΕΙΑΣ  ΜΕΣΩ ΣΥΓΧΡΟΝΩΝ ΣΥΣΤΗΜΑΤΩΝ ΑΝΥΨΩΣΗΣ ΚΑΙ ΕΦΑΡΜΟΓΩΝ ΕΞΥΠΝΩΝ ΚΤΙΡΙΩΝ»  με ΚΩΔ ΟΠΣ: 5047774»</w:t>
    </w:r>
  </w:p>
  <w:p w:rsidR="00E624AC" w:rsidRDefault="00E624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E13CA9"/>
    <w:multiLevelType w:val="multilevel"/>
    <w:tmpl w:val="1C54367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1288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b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AC"/>
    <w:rsid w:val="00293B7C"/>
    <w:rsid w:val="0043012B"/>
    <w:rsid w:val="00711504"/>
    <w:rsid w:val="00763D34"/>
    <w:rsid w:val="00BA618A"/>
    <w:rsid w:val="00C11124"/>
    <w:rsid w:val="00E2064E"/>
    <w:rsid w:val="00E6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D99B7F-1BA5-4C10-9AB3-F9D34E77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4AC"/>
    <w:pPr>
      <w:spacing w:after="0" w:line="240" w:lineRule="auto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Char"/>
    <w:uiPriority w:val="9"/>
    <w:qFormat/>
    <w:rsid w:val="00E624AC"/>
    <w:pPr>
      <w:keepNext/>
      <w:keepLines/>
      <w:numPr>
        <w:numId w:val="1"/>
      </w:numPr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624AC"/>
    <w:pPr>
      <w:keepNext/>
      <w:keepLines/>
      <w:numPr>
        <w:ilvl w:val="1"/>
        <w:numId w:val="1"/>
      </w:numPr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E624A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Char"/>
    <w:uiPriority w:val="9"/>
    <w:unhideWhenUsed/>
    <w:qFormat/>
    <w:rsid w:val="00E624AC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</w:rPr>
  </w:style>
  <w:style w:type="paragraph" w:styleId="5">
    <w:name w:val="heading 5"/>
    <w:basedOn w:val="a"/>
    <w:next w:val="a"/>
    <w:link w:val="5Char"/>
    <w:uiPriority w:val="9"/>
    <w:unhideWhenUsed/>
    <w:qFormat/>
    <w:rsid w:val="00E624A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624A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624A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624A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624A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qFormat/>
    <w:rsid w:val="00E624AC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E624AC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customStyle="1" w:styleId="3Char">
    <w:name w:val="Επικεφαλίδα 3 Char"/>
    <w:basedOn w:val="a0"/>
    <w:link w:val="3"/>
    <w:uiPriority w:val="9"/>
    <w:rsid w:val="00E624AC"/>
    <w:rPr>
      <w:rFonts w:ascii="Arial" w:eastAsiaTheme="majorEastAsia" w:hAnsi="Arial" w:cstheme="majorBidi"/>
      <w:b/>
      <w:bCs/>
    </w:rPr>
  </w:style>
  <w:style w:type="character" w:customStyle="1" w:styleId="4Char">
    <w:name w:val="Επικεφαλίδα 4 Char"/>
    <w:basedOn w:val="a0"/>
    <w:link w:val="4"/>
    <w:uiPriority w:val="9"/>
    <w:rsid w:val="00E624AC"/>
    <w:rPr>
      <w:rFonts w:ascii="Arial" w:eastAsiaTheme="majorEastAsia" w:hAnsi="Arial" w:cstheme="majorBidi"/>
      <w:b/>
      <w:bCs/>
      <w:iCs/>
    </w:rPr>
  </w:style>
  <w:style w:type="character" w:customStyle="1" w:styleId="5Char">
    <w:name w:val="Επικεφαλίδα 5 Char"/>
    <w:basedOn w:val="a0"/>
    <w:link w:val="5"/>
    <w:uiPriority w:val="9"/>
    <w:rsid w:val="00E624A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E624A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E624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E624A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E624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50">
    <w:name w:val="Πλέγμα πίνακα5"/>
    <w:basedOn w:val="a1"/>
    <w:next w:val="a3"/>
    <w:uiPriority w:val="59"/>
    <w:qFormat/>
    <w:rsid w:val="00E62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62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nhideWhenUsed/>
    <w:rsid w:val="00E624A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E624AC"/>
    <w:rPr>
      <w:rFonts w:ascii="Arial" w:hAnsi="Arial"/>
    </w:rPr>
  </w:style>
  <w:style w:type="paragraph" w:styleId="a5">
    <w:name w:val="footer"/>
    <w:basedOn w:val="a"/>
    <w:link w:val="Char0"/>
    <w:uiPriority w:val="99"/>
    <w:unhideWhenUsed/>
    <w:rsid w:val="00E624A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E624A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</dc:creator>
  <cp:keywords/>
  <dc:description/>
  <cp:lastModifiedBy>GRAM</cp:lastModifiedBy>
  <cp:revision>3</cp:revision>
  <dcterms:created xsi:type="dcterms:W3CDTF">2022-01-03T08:03:00Z</dcterms:created>
  <dcterms:modified xsi:type="dcterms:W3CDTF">2022-01-03T08:04:00Z</dcterms:modified>
</cp:coreProperties>
</file>